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5152E3" w14:paraId="55C25A65" w14:textId="77777777" w:rsidTr="006A7962">
        <w:tc>
          <w:tcPr>
            <w:tcW w:w="4390" w:type="dxa"/>
          </w:tcPr>
          <w:p w14:paraId="075E1BA1" w14:textId="44CB3CD4"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955" w:type="dxa"/>
          </w:tcPr>
          <w:p w14:paraId="40569C98" w14:textId="21EC4241" w:rsidR="005152E3" w:rsidRPr="005152E3" w:rsidRDefault="00FB6A4F" w:rsidP="00FB6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A4F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комплексной профилактики экстремистских, террористических и иных деструктивных явлений в молодежной среде. Социальные и</w:t>
            </w:r>
            <w:bookmarkStart w:id="0" w:name="_GoBack"/>
            <w:bookmarkEnd w:id="0"/>
            <w:r w:rsidRPr="00FB6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медико-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аспекты</w:t>
            </w:r>
          </w:p>
        </w:tc>
      </w:tr>
      <w:tr w:rsidR="005152E3" w14:paraId="519938FC" w14:textId="77777777" w:rsidTr="006A7962">
        <w:tc>
          <w:tcPr>
            <w:tcW w:w="4390" w:type="dxa"/>
          </w:tcPr>
          <w:p w14:paraId="1C12B31B" w14:textId="103E0D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955" w:type="dxa"/>
          </w:tcPr>
          <w:p w14:paraId="146DC131" w14:textId="77777777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E3" w14:paraId="7BA15A33" w14:textId="77777777" w:rsidTr="006A7962">
        <w:tc>
          <w:tcPr>
            <w:tcW w:w="4390" w:type="dxa"/>
          </w:tcPr>
          <w:p w14:paraId="7E2C009F" w14:textId="672C77DB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955" w:type="dxa"/>
          </w:tcPr>
          <w:p w14:paraId="7920D53C" w14:textId="61C8492E" w:rsidR="005152E3" w:rsidRPr="005152E3" w:rsidRDefault="007D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152E3" w14:paraId="3AC15376" w14:textId="77777777" w:rsidTr="006A7962">
        <w:tc>
          <w:tcPr>
            <w:tcW w:w="4390" w:type="dxa"/>
          </w:tcPr>
          <w:p w14:paraId="780E5D05" w14:textId="4067F47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955" w:type="dxa"/>
          </w:tcPr>
          <w:p w14:paraId="5A138AD1" w14:textId="3BC600BA" w:rsidR="005152E3" w:rsidRPr="005152E3" w:rsidRDefault="007D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Очная/дистанционная/заочная</w:t>
            </w:r>
          </w:p>
        </w:tc>
      </w:tr>
      <w:tr w:rsidR="005152E3" w14:paraId="43E8AFD7" w14:textId="77777777" w:rsidTr="006A7962">
        <w:tc>
          <w:tcPr>
            <w:tcW w:w="4390" w:type="dxa"/>
          </w:tcPr>
          <w:p w14:paraId="25ABA00C" w14:textId="52401B8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955" w:type="dxa"/>
          </w:tcPr>
          <w:p w14:paraId="4427BF74" w14:textId="3616C2A0" w:rsidR="005152E3" w:rsidRPr="005152E3" w:rsidRDefault="007D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18DFEC21" w14:textId="77777777" w:rsidTr="006A7962">
        <w:tc>
          <w:tcPr>
            <w:tcW w:w="4390" w:type="dxa"/>
          </w:tcPr>
          <w:p w14:paraId="50AE97C2" w14:textId="03C6D32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955" w:type="dxa"/>
          </w:tcPr>
          <w:p w14:paraId="5500C059" w14:textId="223552E9" w:rsidR="005152E3" w:rsidRPr="005152E3" w:rsidRDefault="007D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14:paraId="185A6183" w14:textId="77777777" w:rsidTr="006A7962">
        <w:tc>
          <w:tcPr>
            <w:tcW w:w="4390" w:type="dxa"/>
          </w:tcPr>
          <w:p w14:paraId="617260A3" w14:textId="09743783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955" w:type="dxa"/>
          </w:tcPr>
          <w:p w14:paraId="7BF24552" w14:textId="72BA85DD" w:rsidR="005152E3" w:rsidRPr="005152E3" w:rsidRDefault="007D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14:paraId="49DD87FC" w14:textId="77777777" w:rsidTr="006A7962">
        <w:tc>
          <w:tcPr>
            <w:tcW w:w="4390" w:type="dxa"/>
          </w:tcPr>
          <w:p w14:paraId="5E5BA8D8" w14:textId="597A9955" w:rsidR="005152E3" w:rsidRPr="005152E3" w:rsidRDefault="005152E3" w:rsidP="0063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быть допущен к обучению по программе повышения квалификации по специальности </w:t>
            </w:r>
          </w:p>
        </w:tc>
        <w:tc>
          <w:tcPr>
            <w:tcW w:w="4955" w:type="dxa"/>
          </w:tcPr>
          <w:p w14:paraId="7D694087" w14:textId="7B7F1041" w:rsidR="005152E3" w:rsidRPr="005152E3" w:rsidRDefault="007D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высшем образовании</w:t>
            </w:r>
          </w:p>
        </w:tc>
      </w:tr>
      <w:tr w:rsidR="005152E3" w14:paraId="444497F1" w14:textId="77777777" w:rsidTr="006A7962">
        <w:tc>
          <w:tcPr>
            <w:tcW w:w="4390" w:type="dxa"/>
          </w:tcPr>
          <w:p w14:paraId="77AA8830" w14:textId="7C6B4B95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955" w:type="dxa"/>
          </w:tcPr>
          <w:p w14:paraId="64379B10" w14:textId="549F99A7" w:rsidR="005152E3" w:rsidRPr="005152E3" w:rsidRDefault="007D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152E3" w14:paraId="57A11202" w14:textId="77777777" w:rsidTr="006A7962">
        <w:tc>
          <w:tcPr>
            <w:tcW w:w="4390" w:type="dxa"/>
          </w:tcPr>
          <w:p w14:paraId="3B925601" w14:textId="23D4385B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955" w:type="dxa"/>
          </w:tcPr>
          <w:p w14:paraId="77FA47CA" w14:textId="09D6883E" w:rsidR="005152E3" w:rsidRPr="005152E3" w:rsidRDefault="007D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5152E3" w14:paraId="0E731DD6" w14:textId="77777777" w:rsidTr="006A7962">
        <w:tc>
          <w:tcPr>
            <w:tcW w:w="4390" w:type="dxa"/>
          </w:tcPr>
          <w:p w14:paraId="3020862A" w14:textId="6D6BE3EF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955" w:type="dxa"/>
          </w:tcPr>
          <w:p w14:paraId="6BC1B74A" w14:textId="77777777" w:rsidR="00A71070" w:rsidRDefault="00A71070" w:rsidP="00A71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7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состоит из 3 модулей. </w:t>
            </w:r>
          </w:p>
          <w:p w14:paraId="132C1F95" w14:textId="3A24C221" w:rsidR="005152E3" w:rsidRDefault="00A71070" w:rsidP="00A71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первом</w:t>
            </w:r>
            <w:r w:rsidRPr="00A71070">
              <w:rPr>
                <w:rFonts w:ascii="Times New Roman" w:hAnsi="Times New Roman" w:cs="Times New Roman"/>
                <w:sz w:val="24"/>
                <w:szCs w:val="24"/>
              </w:rPr>
              <w:t xml:space="preserve"> модул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1070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«Информационно-культурные и социально-психологические факторы формирования деструктивных форм сознания и поведения»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рассматриваются предпосылки формирования деструктивных тенденций в обществе, в т. ч. через кинематограф, социальные сети, компьютерные игры и т. д.</w:t>
            </w:r>
          </w:p>
          <w:p w14:paraId="5F24DD77" w14:textId="6E6CEF82" w:rsidR="00A71070" w:rsidRDefault="00A71070" w:rsidP="00A71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70">
              <w:rPr>
                <w:rFonts w:ascii="Times New Roman" w:hAnsi="Times New Roman" w:cs="Times New Roman"/>
                <w:sz w:val="24"/>
                <w:szCs w:val="24"/>
              </w:rPr>
              <w:t>Во втором модуле «Основные формы деструктивных явлений в подростково-молодежном сегменте современного общества»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раскрываются ф</w:t>
            </w:r>
            <w:r w:rsidRPr="00A71070">
              <w:rPr>
                <w:rFonts w:ascii="Times New Roman" w:hAnsi="Times New Roman" w:cs="Times New Roman"/>
                <w:sz w:val="24"/>
                <w:szCs w:val="24"/>
              </w:rPr>
              <w:t>ормы и способы криминализации сознания подростков и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способы вербовки в экстремистские, террористические и иные деструктивные организации, дается характеристика субкультур, актуальных в современном обществе, рассматривается феномен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скулшутинга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A7A58">
              <w:rPr>
                <w:rFonts w:ascii="Times New Roman" w:hAnsi="Times New Roman" w:cs="Times New Roman"/>
                <w:sz w:val="24"/>
                <w:szCs w:val="24"/>
              </w:rPr>
              <w:t>колумбайн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C7CF93" w14:textId="11407A02" w:rsidR="00A71070" w:rsidRPr="00A71070" w:rsidRDefault="00A71070" w:rsidP="00307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модуль программы посвящен </w:t>
            </w:r>
            <w:r w:rsidR="00307E16">
              <w:rPr>
                <w:rFonts w:ascii="Times New Roman" w:hAnsi="Times New Roman" w:cs="Times New Roman"/>
                <w:sz w:val="24"/>
                <w:szCs w:val="24"/>
              </w:rPr>
              <w:t>способам</w:t>
            </w:r>
            <w:r w:rsidR="00307E16" w:rsidRPr="00307E16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и профилактики деструктивных явлений в подростково-молодежной среде</w:t>
            </w:r>
            <w:r w:rsidR="00307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52E3" w14:paraId="57365994" w14:textId="77777777" w:rsidTr="006A7962">
        <w:tc>
          <w:tcPr>
            <w:tcW w:w="4390" w:type="dxa"/>
          </w:tcPr>
          <w:p w14:paraId="31C594CF" w14:textId="16FCCAA2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955" w:type="dxa"/>
          </w:tcPr>
          <w:p w14:paraId="03EA867F" w14:textId="150338CF" w:rsidR="005152E3" w:rsidRPr="005152E3" w:rsidRDefault="00D01EFA" w:rsidP="00D01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EF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разработана для повышения квалификации </w:t>
            </w:r>
            <w:r w:rsidRPr="00D01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должностных лиц, работающих в органах государственной власти и местного самоуправления, отвечающие за работу с несовершеннолетними и молодёжью, руководителей образовательных и молодежных организаций и объединений, </w:t>
            </w:r>
            <w:r w:rsidRPr="00D01E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заместителей руководителей по работе с молодежью, ответственных лиц по профилактической работе с молодежью, преподавателей средне-профессиональных и высших учебных заведений, представителей </w:t>
            </w:r>
            <w:proofErr w:type="spellStart"/>
            <w:r w:rsidRPr="00D01EFA">
              <w:rPr>
                <w:rFonts w:ascii="Times New Roman" w:hAnsi="Times New Roman" w:cs="Times New Roman"/>
                <w:bCs/>
                <w:sz w:val="24"/>
                <w:szCs w:val="24"/>
              </w:rPr>
              <w:t>разнопрофильных</w:t>
            </w:r>
            <w:proofErr w:type="spellEnd"/>
            <w:r w:rsidRPr="00D01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общественных организаций.</w:t>
            </w:r>
          </w:p>
        </w:tc>
      </w:tr>
    </w:tbl>
    <w:p w14:paraId="1F504B63" w14:textId="77777777" w:rsidR="00836767" w:rsidRDefault="006A7962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D7"/>
    <w:rsid w:val="00307E16"/>
    <w:rsid w:val="004F0F2C"/>
    <w:rsid w:val="005152E3"/>
    <w:rsid w:val="00636E64"/>
    <w:rsid w:val="00685DD7"/>
    <w:rsid w:val="006A7962"/>
    <w:rsid w:val="007A7A58"/>
    <w:rsid w:val="007C25FC"/>
    <w:rsid w:val="007D7F55"/>
    <w:rsid w:val="008A57EC"/>
    <w:rsid w:val="00A71070"/>
    <w:rsid w:val="00D01EFA"/>
    <w:rsid w:val="00FB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  <w15:chartTrackingRefBased/>
  <w15:docId w15:val="{B96D7C67-3F9C-48AD-AEC6-2CDB8956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Пользователь Windows</cp:lastModifiedBy>
  <cp:revision>9</cp:revision>
  <dcterms:created xsi:type="dcterms:W3CDTF">2022-04-01T04:05:00Z</dcterms:created>
  <dcterms:modified xsi:type="dcterms:W3CDTF">2022-04-07T02:11:00Z</dcterms:modified>
</cp:coreProperties>
</file>